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68" w:rsidRPr="00D669A7" w:rsidRDefault="00D669A7" w:rsidP="00D669A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669A7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7753A3" w:rsidRDefault="00D669A7" w:rsidP="00D669A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669A7">
        <w:rPr>
          <w:rFonts w:ascii="GHEA Grapalat" w:hAnsi="GHEA Grapalat"/>
          <w:b/>
          <w:sz w:val="24"/>
          <w:szCs w:val="24"/>
          <w:lang w:val="hy-AM"/>
        </w:rPr>
        <w:t>1088-12018</w:t>
      </w:r>
    </w:p>
    <w:p w:rsidR="007753A3" w:rsidRPr="007753A3" w:rsidRDefault="007753A3" w:rsidP="007753A3">
      <w:pPr>
        <w:rPr>
          <w:rFonts w:ascii="GHEA Grapalat" w:hAnsi="GHEA Grapalat"/>
          <w:sz w:val="24"/>
          <w:szCs w:val="24"/>
          <w:lang w:val="hy-AM"/>
        </w:rPr>
      </w:pPr>
    </w:p>
    <w:p w:rsidR="007753A3" w:rsidRDefault="007753A3" w:rsidP="007753A3">
      <w:pPr>
        <w:rPr>
          <w:rFonts w:ascii="GHEA Grapalat" w:hAnsi="GHEA Grapalat"/>
          <w:sz w:val="24"/>
          <w:szCs w:val="24"/>
          <w:lang w:val="hy-AM"/>
        </w:rPr>
      </w:pPr>
    </w:p>
    <w:p w:rsidR="007753A3" w:rsidRDefault="007753A3" w:rsidP="007753A3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կառավարության 2023 թվականի հունիսի 16-ի</w:t>
      </w:r>
      <w:r>
        <w:rPr>
          <w:sz w:val="24"/>
          <w:szCs w:val="24"/>
          <w:lang w:val="hy-AM"/>
        </w:rPr>
        <w:t> </w:t>
      </w:r>
      <w:r>
        <w:rPr>
          <w:rFonts w:ascii="GHEA Grapalat" w:hAnsi="GHEA Grapalat"/>
          <w:sz w:val="24"/>
          <w:szCs w:val="24"/>
          <w:lang w:val="hy-AM"/>
        </w:rPr>
        <w:t xml:space="preserve"> N 968-Լ որոշմամբ փոփոխություններ և լրացումներ են կատարվել</w:t>
      </w:r>
      <w:r>
        <w:rPr>
          <w:sz w:val="24"/>
          <w:szCs w:val="24"/>
          <w:lang w:val="hy-AM"/>
        </w:rPr>
        <w:t> </w:t>
      </w:r>
      <w:r>
        <w:rPr>
          <w:rFonts w:ascii="GHEA Grapalat" w:hAnsi="GHEA Grapalat"/>
          <w:sz w:val="24"/>
          <w:szCs w:val="24"/>
          <w:lang w:val="hy-AM"/>
        </w:rPr>
        <w:t xml:space="preserve"> ՀՀ 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կառավարության 2022 թվականի հուլիսի 21-ի N 1179-Լ որոշման մեջ, որը նպատակ ուներ Ադրբեջանի կողմից 2022 թվականին սանձազերծված ռազմական գործողություններին մասնակցած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անձանց</w:t>
      </w:r>
      <w:r>
        <w:rPr>
          <w:rFonts w:ascii="GHEA Grapalat" w:hAnsi="GHEA Grapalat"/>
          <w:sz w:val="24"/>
          <w:szCs w:val="24"/>
          <w:lang w:val="hy-AM"/>
        </w:rPr>
        <w:t xml:space="preserve"> զբաղվածության համար ևս սահմանել հավասար հնարավորություններ, ինչ 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նախատեսված էր Ադրբեջանի կողմից 2016 և 2020 թվականներին սանձազերծված ռազմական գործողություններին մասնակցած գործազուրկ անձանց համար։ Միաժամանակ, նշված որոշմամբ ընդլայնվել է ծրագրի շահառուների շրջանակը և աջակցությունը նախատեսվել է նաև 2020 թվականից հետո ժամկետային պարտադիր զինվորական ծառայությունից զորացրված գործազուրկ անձանց համար։</w:t>
      </w:r>
    </w:p>
    <w:p w:rsidR="007753A3" w:rsidRDefault="007753A3" w:rsidP="007753A3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Ելնելով վերոգրյալից՝ ՀՀ 2025-2027թթ</w:t>
      </w:r>
      <w:r>
        <w:rPr>
          <w:rFonts w:ascii="MS Gothic" w:eastAsia="MS Gothic" w:hAnsi="MS Gothic" w:cs="MS Gothic" w:hint="eastAsia"/>
          <w:sz w:val="24"/>
          <w:szCs w:val="24"/>
          <w:shd w:val="clear" w:color="auto" w:fill="FFFFFF"/>
        </w:rPr>
        <w:t>․</w:t>
      </w:r>
      <w:r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sz w:val="24"/>
          <w:szCs w:val="24"/>
          <w:shd w:val="clear" w:color="auto" w:fill="FFFFFF"/>
          <w:lang w:val="hy-AM"/>
        </w:rPr>
        <w:t>ՄԺԾԾ հայտում 1088 ծրագրի 12018 միջոցառման անվանումը խմբագրվել և սահմանվել է ««Ադրբեջանի կողմից 2016, 2020 և 2022 թվականներին սանձազերծված ռազմական գործողություններին մասնակցած,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ապահովում»։</w:t>
      </w:r>
    </w:p>
    <w:p w:rsidR="007753A3" w:rsidRDefault="007753A3" w:rsidP="007753A3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:rsidR="00D669A7" w:rsidRPr="007753A3" w:rsidRDefault="00D669A7" w:rsidP="007753A3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D669A7" w:rsidRPr="00775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AD"/>
    <w:rsid w:val="00181D0B"/>
    <w:rsid w:val="004E55AD"/>
    <w:rsid w:val="007753A3"/>
    <w:rsid w:val="00C823C1"/>
    <w:rsid w:val="00CB6D68"/>
    <w:rsid w:val="00D6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1FAFE"/>
  <w15:chartTrackingRefBased/>
  <w15:docId w15:val="{AFEDBE6C-28AB-46CF-A7EA-0CAC79EA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3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>HP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Anahit.Hamzyan</dc:creator>
  <cp:keywords/>
  <dc:description/>
  <cp:lastModifiedBy>Anahit.Hamzyan</cp:lastModifiedBy>
  <cp:revision>3</cp:revision>
  <dcterms:created xsi:type="dcterms:W3CDTF">2024-03-25T14:20:00Z</dcterms:created>
  <dcterms:modified xsi:type="dcterms:W3CDTF">2024-03-25T14:21:00Z</dcterms:modified>
</cp:coreProperties>
</file>